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5DAD" w:rsidRDefault="00ED2ABE" w:rsidP="00E45DAD">
      <w:pPr>
        <w:contextualSpacing/>
      </w:pPr>
      <w:r>
        <w:rPr>
          <w:color w:val="1E1D8E"/>
          <w:sz w:val="16"/>
          <w:szCs w:val="16"/>
          <w:lang w:val="kk-KZ"/>
        </w:rPr>
        <w:t xml:space="preserve">          </w:t>
      </w:r>
      <w:r>
        <w:rPr>
          <w:color w:val="1E1D8E"/>
          <w:sz w:val="16"/>
          <w:szCs w:val="16"/>
        </w:rPr>
        <w:t xml:space="preserve"> </w:t>
      </w:r>
      <w:r w:rsidR="00E45DAD" w:rsidRPr="00E45DAD">
        <w:t>174-</w:t>
      </w:r>
      <w:r w:rsidR="00E45DAD">
        <w:t>од от 20.05.2020 г.</w:t>
      </w:r>
    </w:p>
    <w:p w:rsidR="00ED2ABE" w:rsidRDefault="00ED2ABE" w:rsidP="00ED2ABE">
      <w:pPr>
        <w:rPr>
          <w:color w:val="1E1D8E"/>
          <w:lang w:val="kk-KZ"/>
        </w:rPr>
      </w:pPr>
      <w:r>
        <w:rPr>
          <w:color w:val="1E1D8E"/>
        </w:rPr>
        <w:t xml:space="preserve">____________________________                </w:t>
      </w:r>
      <w:r>
        <w:rPr>
          <w:color w:val="1E1D8E"/>
        </w:rPr>
        <w:tab/>
      </w:r>
      <w:r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  </w:t>
      </w:r>
      <w:r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</w:rPr>
        <w:t xml:space="preserve">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город </w:t>
      </w:r>
      <w:r>
        <w:rPr>
          <w:color w:val="1E1D8E"/>
          <w:sz w:val="16"/>
          <w:szCs w:val="16"/>
          <w:lang w:val="kk-KZ"/>
        </w:rPr>
        <w:t>Нур-Султан</w:t>
      </w:r>
    </w:p>
    <w:p w:rsidR="00ED2ABE" w:rsidRDefault="00ED2ABE" w:rsidP="00ED2ABE">
      <w:pPr>
        <w:ind w:firstLine="709"/>
        <w:jc w:val="both"/>
        <w:rPr>
          <w:b/>
          <w:sz w:val="28"/>
          <w:szCs w:val="28"/>
          <w:lang w:val="kk-KZ"/>
        </w:rPr>
      </w:pPr>
    </w:p>
    <w:p w:rsidR="00ED2ABE" w:rsidRDefault="00ED2ABE" w:rsidP="00ED2ABE">
      <w:pPr>
        <w:rPr>
          <w:color w:val="1E1D8E"/>
          <w:lang w:val="kk-KZ"/>
        </w:rPr>
      </w:pP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:rsidR="00ED2ABE" w:rsidRDefault="00ED2ABE" w:rsidP="00ED2ABE">
      <w:pPr>
        <w:ind w:firstLine="709"/>
        <w:jc w:val="both"/>
        <w:rPr>
          <w:b/>
          <w:sz w:val="28"/>
          <w:szCs w:val="28"/>
          <w:lang w:val="kk-KZ"/>
        </w:rPr>
      </w:pPr>
    </w:p>
    <w:p w:rsidR="00ED2ABE" w:rsidRDefault="00ED2ABE" w:rsidP="00ED2ABE">
      <w:pPr>
        <w:ind w:right="5102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О внесении изменений и дополнений в некоторые приказы Председателя Комитета технического регулирования и метрологии Министерства торговли и интеграции Республики Казахстан</w:t>
      </w:r>
    </w:p>
    <w:p w:rsidR="00ED2ABE" w:rsidRDefault="00ED2ABE" w:rsidP="00ED2ABE">
      <w:pPr>
        <w:rPr>
          <w:sz w:val="28"/>
          <w:szCs w:val="28"/>
        </w:rPr>
      </w:pPr>
    </w:p>
    <w:p w:rsidR="00ED2ABE" w:rsidRDefault="00ED2ABE" w:rsidP="00ED2ABE">
      <w:pPr>
        <w:rPr>
          <w:sz w:val="28"/>
          <w:szCs w:val="28"/>
        </w:rPr>
      </w:pPr>
      <w:bookmarkStart w:id="0" w:name="_GoBack"/>
      <w:bookmarkEnd w:id="0"/>
    </w:p>
    <w:p w:rsidR="00ED2ABE" w:rsidRDefault="00ED2ABE" w:rsidP="00ED2ABE">
      <w:pPr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пунктом 3 статьи 65 Закона Республики Казахстан </w:t>
      </w:r>
      <w:r>
        <w:rPr>
          <w:sz w:val="28"/>
          <w:szCs w:val="28"/>
          <w:lang w:val="kk-KZ"/>
        </w:rPr>
        <w:br/>
      </w:r>
      <w:r>
        <w:rPr>
          <w:sz w:val="28"/>
          <w:szCs w:val="28"/>
        </w:rPr>
        <w:t xml:space="preserve">«О правовых актах» </w:t>
      </w:r>
      <w:r>
        <w:rPr>
          <w:b/>
          <w:sz w:val="28"/>
          <w:szCs w:val="28"/>
        </w:rPr>
        <w:t>ПРИКАЗЫВАЮ:</w:t>
      </w:r>
    </w:p>
    <w:p w:rsidR="00ED2ABE" w:rsidRDefault="00ED2ABE" w:rsidP="00ED2ABE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</w:rPr>
        <w:t>1. Внести в некоторые приказы Председателя Комитета технического регулирования и метрологии Министерства торговли и интеграции Республики Казахстан следующие изменения:</w:t>
      </w:r>
    </w:p>
    <w:p w:rsidR="00ED2ABE" w:rsidRDefault="00ED2ABE" w:rsidP="00ED2ABE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1) </w:t>
      </w:r>
      <w:r>
        <w:rPr>
          <w:sz w:val="28"/>
          <w:szCs w:val="28"/>
        </w:rPr>
        <w:t xml:space="preserve">Приказ </w:t>
      </w:r>
      <w:r>
        <w:rPr>
          <w:sz w:val="28"/>
          <w:szCs w:val="28"/>
          <w:lang w:val="kk-KZ"/>
        </w:rPr>
        <w:t xml:space="preserve">исполняющего обязанности </w:t>
      </w:r>
      <w:r>
        <w:rPr>
          <w:sz w:val="28"/>
          <w:szCs w:val="28"/>
        </w:rPr>
        <w:t xml:space="preserve">Председателя Комитета технического регулирования и метрологии Министерства </w:t>
      </w:r>
      <w:r>
        <w:rPr>
          <w:sz w:val="28"/>
          <w:szCs w:val="28"/>
          <w:lang w:val="kk-KZ"/>
        </w:rPr>
        <w:t>индустрии и инфраструктурного развития Р</w:t>
      </w:r>
      <w:proofErr w:type="spellStart"/>
      <w:r>
        <w:rPr>
          <w:sz w:val="28"/>
          <w:szCs w:val="28"/>
        </w:rPr>
        <w:t>еспублики</w:t>
      </w:r>
      <w:proofErr w:type="spellEnd"/>
      <w:r>
        <w:rPr>
          <w:sz w:val="28"/>
          <w:szCs w:val="28"/>
        </w:rPr>
        <w:t xml:space="preserve"> Казахстан от </w:t>
      </w:r>
      <w:r>
        <w:rPr>
          <w:sz w:val="28"/>
          <w:szCs w:val="28"/>
          <w:lang w:val="kk-KZ"/>
        </w:rPr>
        <w:t xml:space="preserve">22 февраля 2019 </w:t>
      </w:r>
      <w:r>
        <w:rPr>
          <w:sz w:val="28"/>
          <w:szCs w:val="28"/>
        </w:rPr>
        <w:t>года</w:t>
      </w:r>
      <w:r>
        <w:rPr>
          <w:sz w:val="28"/>
          <w:szCs w:val="28"/>
          <w:lang w:val="kk-KZ"/>
        </w:rPr>
        <w:t xml:space="preserve">   </w:t>
      </w:r>
      <w:r>
        <w:rPr>
          <w:sz w:val="28"/>
          <w:szCs w:val="28"/>
        </w:rPr>
        <w:t xml:space="preserve"> № </w:t>
      </w:r>
      <w:r>
        <w:rPr>
          <w:sz w:val="28"/>
          <w:szCs w:val="28"/>
          <w:lang w:val="kk-KZ"/>
        </w:rPr>
        <w:t>6</w:t>
      </w:r>
      <w:r>
        <w:rPr>
          <w:sz w:val="28"/>
          <w:szCs w:val="28"/>
        </w:rPr>
        <w:t>8-</w:t>
      </w:r>
      <w:r>
        <w:rPr>
          <w:sz w:val="28"/>
          <w:szCs w:val="28"/>
          <w:lang w:val="kk-KZ"/>
        </w:rPr>
        <w:t>од</w:t>
      </w:r>
      <w:r>
        <w:rPr>
          <w:sz w:val="28"/>
          <w:szCs w:val="28"/>
        </w:rPr>
        <w:t xml:space="preserve"> «О некоторых вопросах стандартизации» </w:t>
      </w:r>
      <w:r>
        <w:rPr>
          <w:sz w:val="28"/>
          <w:szCs w:val="28"/>
          <w:lang w:val="kk-KZ"/>
        </w:rPr>
        <w:t xml:space="preserve">дополнить пунктом 1-1 </w:t>
      </w:r>
      <w:r>
        <w:rPr>
          <w:sz w:val="28"/>
          <w:szCs w:val="28"/>
        </w:rPr>
        <w:t>следующе</w:t>
      </w:r>
      <w:r>
        <w:rPr>
          <w:sz w:val="28"/>
          <w:szCs w:val="28"/>
          <w:lang w:val="kk-KZ"/>
        </w:rPr>
        <w:t>го содержания</w:t>
      </w:r>
      <w:r>
        <w:rPr>
          <w:sz w:val="28"/>
          <w:szCs w:val="28"/>
        </w:rPr>
        <w:t>:</w:t>
      </w:r>
    </w:p>
    <w:p w:rsidR="00ED2ABE" w:rsidRDefault="00ED2ABE" w:rsidP="00ED2ABE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«1-1 Отменить действие с 1 января 2020 года государственного классификатора Республики Казахстан «Общий классификатор видов экономической деятельности (ОКЭД) ГК РК 03-2007».</w:t>
      </w:r>
    </w:p>
    <w:p w:rsidR="00ED2ABE" w:rsidRDefault="00ED2ABE" w:rsidP="00ED2ABE">
      <w:pPr>
        <w:numPr>
          <w:ilvl w:val="0"/>
          <w:numId w:val="1"/>
        </w:numPr>
        <w:tabs>
          <w:tab w:val="left" w:pos="1276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В </w:t>
      </w:r>
      <w:r>
        <w:rPr>
          <w:sz w:val="28"/>
          <w:szCs w:val="28"/>
        </w:rPr>
        <w:t>Приказ</w:t>
      </w:r>
      <w:r>
        <w:rPr>
          <w:sz w:val="28"/>
          <w:szCs w:val="28"/>
          <w:lang w:val="kk-KZ"/>
        </w:rPr>
        <w:t>е</w:t>
      </w:r>
      <w:r>
        <w:rPr>
          <w:sz w:val="28"/>
          <w:szCs w:val="28"/>
        </w:rPr>
        <w:t xml:space="preserve"> Председателя Комитета технического регулирования и метрологии Министерства </w:t>
      </w:r>
      <w:r>
        <w:rPr>
          <w:sz w:val="28"/>
          <w:szCs w:val="28"/>
          <w:lang w:val="kk-KZ"/>
        </w:rPr>
        <w:t xml:space="preserve">торговли и интеграции </w:t>
      </w:r>
      <w:r>
        <w:rPr>
          <w:sz w:val="28"/>
          <w:szCs w:val="28"/>
        </w:rPr>
        <w:t xml:space="preserve">Республики Казахстан от </w:t>
      </w:r>
      <w:r>
        <w:rPr>
          <w:sz w:val="28"/>
          <w:szCs w:val="28"/>
          <w:lang w:val="kk-KZ"/>
        </w:rPr>
        <w:t xml:space="preserve">9 октября </w:t>
      </w:r>
      <w:r>
        <w:rPr>
          <w:sz w:val="28"/>
          <w:szCs w:val="28"/>
        </w:rPr>
        <w:t>2019года</w:t>
      </w:r>
      <w:r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 xml:space="preserve">№ </w:t>
      </w:r>
      <w:r>
        <w:rPr>
          <w:sz w:val="28"/>
          <w:szCs w:val="28"/>
          <w:lang w:val="kk-KZ"/>
        </w:rPr>
        <w:t>373</w:t>
      </w:r>
      <w:r>
        <w:rPr>
          <w:sz w:val="28"/>
          <w:szCs w:val="28"/>
        </w:rPr>
        <w:t>-од «О некоторых вопросах стандартизации» внести следующие изменения:</w:t>
      </w:r>
    </w:p>
    <w:p w:rsidR="00ED2ABE" w:rsidRDefault="00ED2ABE" w:rsidP="00ED2ABE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исключить 7, 8, 9 абзацы пункта 3;</w:t>
      </w:r>
    </w:p>
    <w:p w:rsidR="00ED2ABE" w:rsidRDefault="00ED2ABE" w:rsidP="00ED2ABE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дополнить пунктом 3-1 следующего содержания:</w:t>
      </w:r>
    </w:p>
    <w:p w:rsidR="00ED2ABE" w:rsidRDefault="00ED2ABE" w:rsidP="00ED2ABE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«3-1 Отменить действие с 3</w:t>
      </w:r>
      <w:r>
        <w:rPr>
          <w:sz w:val="28"/>
          <w:szCs w:val="28"/>
        </w:rPr>
        <w:t xml:space="preserve">1 </w:t>
      </w:r>
      <w:r>
        <w:rPr>
          <w:sz w:val="28"/>
          <w:szCs w:val="28"/>
          <w:lang w:val="kk-KZ"/>
        </w:rPr>
        <w:t>декабря 2021 года национального стандарта СТ РК ГОСТ Р ИСО 14064-1-2010 «Парниковые газы. Часть 1. Технические требования и руководство для организации по количественному определению и отчетности об эмиссии и удалении»;</w:t>
      </w:r>
    </w:p>
    <w:p w:rsidR="00ED2ABE" w:rsidRDefault="00ED2ABE" w:rsidP="00ED2ABE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дополнить пунктом 3-2 следующего содержания:</w:t>
      </w:r>
    </w:p>
    <w:p w:rsidR="00ED2ABE" w:rsidRDefault="00ED2ABE" w:rsidP="00ED2ABE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«3-2 Отменить действие с 30 апреля 2022 года национального стандарта СТ РК ГОСТ Р ИСО 14064-2-2010 «Парниковые газы. Часть 2. Технические требования и руководство для проектировщиков по определению количества, мониторингу и отчетности о сокращении эмиссии»;</w:t>
      </w:r>
    </w:p>
    <w:p w:rsidR="00ED2ABE" w:rsidRDefault="00ED2ABE" w:rsidP="00ED2ABE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дополнить пунктом 3-3 следующего содержания:</w:t>
      </w:r>
    </w:p>
    <w:p w:rsidR="00ED2ABE" w:rsidRDefault="00ED2ABE" w:rsidP="00ED2ABE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«3-3 Отменить действие с 30 апреля 2023 года национального стандарта СТ РК ГОСТ Р ИСО 14064-3-2010 «Парниковые газы. Часть 3. Технические требования и руководство по валидации и верификации утверждений относительно парниковых газов».</w:t>
      </w:r>
    </w:p>
    <w:p w:rsidR="00ED2ABE" w:rsidRDefault="00ED2ABE" w:rsidP="00ED2AB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ED2ABE" w:rsidRDefault="00ED2ABE" w:rsidP="00ED2AB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3. </w:t>
      </w:r>
      <w:r>
        <w:rPr>
          <w:sz w:val="28"/>
          <w:szCs w:val="28"/>
        </w:rPr>
        <w:t>Настоящий приказ вступает в силу со дня подписания.</w:t>
      </w:r>
    </w:p>
    <w:p w:rsidR="00ED2ABE" w:rsidRDefault="00ED2ABE" w:rsidP="00ED2ABE">
      <w:pPr>
        <w:ind w:firstLine="709"/>
        <w:rPr>
          <w:sz w:val="28"/>
          <w:szCs w:val="28"/>
        </w:rPr>
      </w:pPr>
    </w:p>
    <w:p w:rsidR="00ED2ABE" w:rsidRDefault="00ED2ABE" w:rsidP="00ED2ABE">
      <w:pPr>
        <w:ind w:firstLine="709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795"/>
        <w:gridCol w:w="4776"/>
      </w:tblGrid>
      <w:tr w:rsidR="00ED2ABE" w:rsidTr="00ED2ABE">
        <w:tc>
          <w:tcPr>
            <w:tcW w:w="4926" w:type="dxa"/>
          </w:tcPr>
          <w:p w:rsidR="00ED2ABE" w:rsidRDefault="00ED2ABE">
            <w:pPr>
              <w:jc w:val="both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Председател</w:t>
            </w:r>
            <w:proofErr w:type="spellEnd"/>
            <w:r>
              <w:rPr>
                <w:b/>
                <w:sz w:val="28"/>
                <w:szCs w:val="28"/>
                <w:lang w:val="kk-KZ"/>
              </w:rPr>
              <w:t>ь</w:t>
            </w:r>
            <w:r>
              <w:rPr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</w:t>
            </w:r>
          </w:p>
          <w:p w:rsidR="00ED2ABE" w:rsidRDefault="00ED2ABE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4927" w:type="dxa"/>
          </w:tcPr>
          <w:p w:rsidR="00ED2ABE" w:rsidRDefault="00ED2ABE">
            <w:pPr>
              <w:ind w:firstLine="709"/>
              <w:rPr>
                <w:sz w:val="28"/>
                <w:szCs w:val="28"/>
              </w:rPr>
            </w:pPr>
          </w:p>
          <w:p w:rsidR="00ED2ABE" w:rsidRDefault="00ED2ABE">
            <w:pPr>
              <w:ind w:firstLine="709"/>
              <w:rPr>
                <w:sz w:val="28"/>
                <w:szCs w:val="28"/>
              </w:rPr>
            </w:pPr>
          </w:p>
          <w:p w:rsidR="00ED2ABE" w:rsidRDefault="00ED2ABE">
            <w:pPr>
              <w:ind w:firstLine="709"/>
              <w:rPr>
                <w:sz w:val="28"/>
                <w:szCs w:val="28"/>
              </w:rPr>
            </w:pPr>
          </w:p>
          <w:p w:rsidR="00ED2ABE" w:rsidRDefault="00ED2ABE">
            <w:pPr>
              <w:ind w:firstLine="709"/>
              <w:jc w:val="right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</w:rPr>
              <w:t>А.</w:t>
            </w:r>
            <w:r>
              <w:rPr>
                <w:b/>
                <w:sz w:val="28"/>
                <w:szCs w:val="28"/>
                <w:lang w:val="kk-KZ"/>
              </w:rPr>
              <w:t xml:space="preserve"> Шаккалиев</w:t>
            </w:r>
          </w:p>
        </w:tc>
      </w:tr>
    </w:tbl>
    <w:p w:rsidR="00ED2ABE" w:rsidRDefault="00ED2ABE" w:rsidP="00ED2ABE">
      <w:pPr>
        <w:ind w:firstLine="709"/>
        <w:rPr>
          <w:sz w:val="28"/>
          <w:szCs w:val="28"/>
        </w:rPr>
      </w:pPr>
    </w:p>
    <w:p w:rsidR="00ED2ABE" w:rsidRDefault="00ED2ABE" w:rsidP="00ED2ABE">
      <w:pPr>
        <w:ind w:firstLine="709"/>
        <w:rPr>
          <w:sz w:val="28"/>
          <w:szCs w:val="28"/>
        </w:rPr>
      </w:pPr>
    </w:p>
    <w:p w:rsidR="00ED2ABE" w:rsidRDefault="00ED2ABE" w:rsidP="00ED2ABE">
      <w:pPr>
        <w:ind w:firstLine="709"/>
        <w:jc w:val="both"/>
        <w:rPr>
          <w:b/>
          <w:sz w:val="28"/>
          <w:szCs w:val="28"/>
          <w:lang w:val="kk-KZ"/>
        </w:rPr>
      </w:pPr>
    </w:p>
    <w:p w:rsidR="00BE731B" w:rsidRDefault="00BE731B"/>
    <w:sectPr w:rsidR="00BE731B" w:rsidSect="00ED2ABE">
      <w:headerReference w:type="default" r:id="rId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67376" w:rsidRDefault="00267376" w:rsidP="00ED2ABE">
      <w:r>
        <w:separator/>
      </w:r>
    </w:p>
  </w:endnote>
  <w:endnote w:type="continuationSeparator" w:id="0">
    <w:p w:rsidR="00267376" w:rsidRDefault="00267376" w:rsidP="00ED2A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67376" w:rsidRDefault="00267376" w:rsidP="00ED2ABE">
      <w:r>
        <w:separator/>
      </w:r>
    </w:p>
  </w:footnote>
  <w:footnote w:type="continuationSeparator" w:id="0">
    <w:p w:rsidR="00267376" w:rsidRDefault="00267376" w:rsidP="00ED2AB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ED2ABE" w:rsidTr="00ED2ABE">
      <w:trPr>
        <w:trHeight w:val="1612"/>
      </w:trPr>
      <w:tc>
        <w:tcPr>
          <w:tcW w:w="3812" w:type="dxa"/>
          <w:vAlign w:val="center"/>
          <w:hideMark/>
        </w:tcPr>
        <w:p w:rsidR="00ED2ABE" w:rsidRDefault="00ED2ABE">
          <w:pPr>
            <w:jc w:val="center"/>
            <w:rPr>
              <w:b/>
              <w:bCs/>
              <w:color w:val="1E1D8E"/>
              <w:sz w:val="22"/>
              <w:szCs w:val="22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:rsidR="00ED2ABE" w:rsidRDefault="00ED2ABE">
          <w:pPr>
            <w:tabs>
              <w:tab w:val="left" w:pos="2737"/>
            </w:tabs>
            <w:jc w:val="center"/>
            <w:rPr>
              <w:b/>
              <w:color w:val="1E1D8E"/>
              <w:sz w:val="22"/>
              <w:szCs w:val="22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ED2ABE" w:rsidRDefault="00ED2ABE">
          <w:pPr>
            <w:tabs>
              <w:tab w:val="left" w:pos="610"/>
            </w:tabs>
            <w:jc w:val="center"/>
            <w:rPr>
              <w:color w:val="3399FF"/>
              <w:sz w:val="22"/>
              <w:szCs w:val="22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424873CE" wp14:editId="708F6E5D">
                <wp:extent cx="1047750" cy="1076325"/>
                <wp:effectExtent l="0" t="0" r="0" b="9525"/>
                <wp:docPr id="1" name="Рисунок 1" descr="Приложение Ж 2 двухцветное с контурными линиям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Приложение Ж 2 двухцветное с контурными линиями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7750" cy="1076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ED2ABE" w:rsidRDefault="00ED2ABE">
          <w:pPr>
            <w:ind w:right="-102"/>
            <w:jc w:val="center"/>
            <w:rPr>
              <w:b/>
              <w:bCs/>
              <w:color w:val="1E1D8E"/>
              <w:sz w:val="22"/>
              <w:szCs w:val="22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ED2ABE" w:rsidRDefault="00ED2ABE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ED2ABE" w:rsidRDefault="00ED2ABE" w:rsidP="00ED2ABE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989DF65" wp14:editId="494BF80A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    <v:path arrowok="t"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ED2ABE" w:rsidRDefault="00ED2ABE" w:rsidP="00ED2ABE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ED2ABE" w:rsidRDefault="00ED2ABE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E430520"/>
    <w:multiLevelType w:val="hybridMultilevel"/>
    <w:tmpl w:val="781C3BDE"/>
    <w:lvl w:ilvl="0" w:tplc="DB003E40">
      <w:start w:val="2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1CE3"/>
    <w:rsid w:val="00267376"/>
    <w:rsid w:val="0077391D"/>
    <w:rsid w:val="00BE731B"/>
    <w:rsid w:val="00E45DAD"/>
    <w:rsid w:val="00ED2ABE"/>
    <w:rsid w:val="00EE1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2AB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D2ABE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ED2A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ED2ABE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ED2A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ED2ABE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D2ABE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2AB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D2ABE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ED2A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ED2ABE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ED2A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ED2ABE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D2ABE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616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8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24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76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3E2D0A-99CB-46E5-BB68-5A4A69717D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390</Words>
  <Characters>2228</Characters>
  <Application>Microsoft Office Word</Application>
  <DocSecurity>0</DocSecurity>
  <Lines>18</Lines>
  <Paragraphs>5</Paragraphs>
  <ScaleCrop>false</ScaleCrop>
  <Company/>
  <LinksUpToDate>false</LinksUpToDate>
  <CharactersWithSpaces>2613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Admin1</dc:creator>
  <cp:keywords/>
  <dc:description/>
  <cp:lastModifiedBy>Admin1</cp:lastModifiedBy>
  <cp:revision>5</cp:revision>
  <dcterms:created xsi:type="dcterms:W3CDTF">2020-05-19T06:30:00Z</dcterms:created>
  <dcterms:modified xsi:type="dcterms:W3CDTF">2020-05-22T06:25:00Z</dcterms:modified>
</cp:coreProperties>
</file>